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jc w:val="right"/>
        <w:rPr/>
      </w:pPr>
      <w:r w:rsidDel="00000000" w:rsidR="00000000" w:rsidRPr="00000000">
        <w:rPr>
          <w:rtl w:val="0"/>
        </w:rPr>
      </w:r>
    </w:p>
    <w:p w:rsidR="00000000" w:rsidDel="00000000" w:rsidP="00000000" w:rsidRDefault="00000000" w:rsidRPr="00000000" w14:paraId="00000002">
      <w:pPr>
        <w:spacing w:line="331" w:lineRule="auto"/>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b w:val="1"/>
          <w:color w:val="5b0f00"/>
          <w:sz w:val="20"/>
          <w:szCs w:val="20"/>
          <w:rtl w:val="0"/>
        </w:rPr>
        <w:t xml:space="preserve">April 14, 2025</w:t>
      </w:r>
    </w:p>
    <w:p w:rsidR="00000000" w:rsidDel="00000000" w:rsidP="00000000" w:rsidRDefault="00000000" w:rsidRPr="00000000" w14:paraId="00000003">
      <w:pPr>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6:01 - 8:04 p.m.</w:t>
      </w:r>
    </w:p>
    <w:p w:rsidR="00000000" w:rsidDel="00000000" w:rsidP="00000000" w:rsidRDefault="00000000" w:rsidRPr="00000000" w14:paraId="00000004">
      <w:pPr>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05">
      <w:pPr>
        <w:spacing w:line="276" w:lineRule="auto"/>
        <w:ind w:left="-720" w:firstLine="0"/>
        <w:rPr>
          <w:rFonts w:ascii="Trebuchet MS" w:cs="Trebuchet MS" w:eastAsia="Trebuchet MS" w:hAnsi="Trebuchet MS"/>
          <w:color w:val="783f04"/>
        </w:rPr>
      </w:pPr>
      <w:r w:rsidDel="00000000" w:rsidR="00000000" w:rsidRPr="00000000">
        <w:rPr>
          <w:rFonts w:ascii="Trebuchet MS" w:cs="Trebuchet MS" w:eastAsia="Trebuchet MS" w:hAnsi="Trebuchet MS"/>
          <w:b w:val="1"/>
          <w:color w:val="783f04"/>
          <w:rtl w:val="0"/>
        </w:rPr>
        <w:t xml:space="preserve">In attendance: </w:t>
      </w:r>
      <w:r w:rsidDel="00000000" w:rsidR="00000000" w:rsidRPr="00000000">
        <w:rPr>
          <w:rFonts w:ascii="Trebuchet MS" w:cs="Trebuchet MS" w:eastAsia="Trebuchet MS" w:hAnsi="Trebuchet MS"/>
          <w:color w:val="783f04"/>
          <w:rtl w:val="0"/>
        </w:rPr>
        <w:t xml:space="preserve"> Josh Kercsmar, Beth Alma, Randy Fox, Tia Poulin, Donyse Babin, Leza Packard, Malcolm Campbell (remote), Ken Hahn, Katia Johnson (remote for mission moment)</w:t>
      </w:r>
    </w:p>
    <w:p w:rsidR="00000000" w:rsidDel="00000000" w:rsidP="00000000" w:rsidRDefault="00000000" w:rsidRPr="00000000" w14:paraId="00000006">
      <w:pPr>
        <w:spacing w:line="276" w:lineRule="auto"/>
        <w:ind w:left="-720" w:firstLine="0"/>
        <w:rPr>
          <w:rFonts w:ascii="Trebuchet MS" w:cs="Trebuchet MS" w:eastAsia="Trebuchet MS" w:hAnsi="Trebuchet MS"/>
          <w:color w:val="783f04"/>
        </w:rPr>
      </w:pPr>
      <w:r w:rsidDel="00000000" w:rsidR="00000000" w:rsidRPr="00000000">
        <w:rPr>
          <w:rtl w:val="0"/>
        </w:rPr>
      </w:r>
    </w:p>
    <w:p w:rsidR="00000000" w:rsidDel="00000000" w:rsidP="00000000" w:rsidRDefault="00000000" w:rsidRPr="00000000" w14:paraId="00000007">
      <w:pPr>
        <w:spacing w:line="276"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 xml:space="preserve">Mission Moment:</w:t>
      </w:r>
      <w:r w:rsidDel="00000000" w:rsidR="00000000" w:rsidRPr="00000000">
        <w:rPr>
          <w:rFonts w:ascii="Trebuchet MS" w:cs="Trebuchet MS" w:eastAsia="Trebuchet MS" w:hAnsi="Trebuchet MS"/>
          <w:b w:val="1"/>
          <w:color w:val="5b0f00"/>
          <w:sz w:val="20"/>
          <w:szCs w:val="20"/>
          <w:rtl w:val="0"/>
        </w:rPr>
        <w:t xml:space="preserve"> </w:t>
      </w:r>
      <w:r w:rsidDel="00000000" w:rsidR="00000000" w:rsidRPr="00000000">
        <w:rPr>
          <w:rFonts w:ascii="Trebuchet MS" w:cs="Trebuchet MS" w:eastAsia="Trebuchet MS" w:hAnsi="Trebuchet MS"/>
          <w:color w:val="5b0f00"/>
          <w:sz w:val="20"/>
          <w:szCs w:val="20"/>
          <w:rtl w:val="0"/>
        </w:rPr>
        <w:t xml:space="preserve">Katia Johnstone (Community Engagement Coordinator, Registrar)</w:t>
      </w:r>
    </w:p>
    <w:p w:rsidR="00000000" w:rsidDel="00000000" w:rsidP="00000000" w:rsidRDefault="00000000" w:rsidRPr="00000000" w14:paraId="00000008">
      <w:pPr>
        <w:spacing w:line="276"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ab/>
        <w:t xml:space="preserve">Katia, registrar and director of community engagement. Leading the senior project to gain 30 hours of real word experience. Two students are working with community members in their passion work utilizing electronics. One Senior is interning with a physical therapist; a field she is interested in. Another senior is working with converting a tractor engine, which is in line with his passions for a future career. Katia is assisting with coordinating transportation for Seniors. Some seniors are working with the ELC chef to learn about meal preparation and recipes. She is engaging Juniors in thinking exercises about what they would like to do next year. These passion projects also help to get ELC’s name in the community, build relationships and make connections to the greater community. Katina maintains a list of possible placement sites of established community partners for future projects. Katia reflected on opportunities for improvements in the project from the community and students perspective. She shared that not all students had initial meetings with their placement prior to the start date. One student decided the placement wasn’t a good fit for her. The faculty, student and community members were able to pivot to find a new site for them to complete their project with. </w:t>
      </w:r>
    </w:p>
    <w:p w:rsidR="00000000" w:rsidDel="00000000" w:rsidP="00000000" w:rsidRDefault="00000000" w:rsidRPr="00000000" w14:paraId="00000009">
      <w:pPr>
        <w:spacing w:line="276" w:lineRule="auto"/>
        <w:ind w:left="-72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0A">
      <w:pPr>
        <w:spacing w:line="276"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 xml:space="preserve">Consent Agenda:</w:t>
      </w:r>
      <w:r w:rsidDel="00000000" w:rsidR="00000000" w:rsidRPr="00000000">
        <w:rPr>
          <w:rtl w:val="0"/>
        </w:rPr>
      </w:r>
    </w:p>
    <w:p w:rsidR="00000000" w:rsidDel="00000000" w:rsidP="00000000" w:rsidRDefault="00000000" w:rsidRPr="00000000" w14:paraId="0000000B">
      <w:pPr>
        <w:numPr>
          <w:ilvl w:val="0"/>
          <w:numId w:val="1"/>
        </w:numPr>
        <w:shd w:fill="ffffff" w:val="clear"/>
        <w:spacing w:line="240"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Minutes: </w:t>
      </w:r>
      <w:hyperlink r:id="rId6">
        <w:r w:rsidDel="00000000" w:rsidR="00000000" w:rsidRPr="00000000">
          <w:rPr>
            <w:rFonts w:ascii="Trebuchet MS" w:cs="Trebuchet MS" w:eastAsia="Trebuchet MS" w:hAnsi="Trebuchet MS"/>
            <w:color w:val="1155cc"/>
            <w:sz w:val="20"/>
            <w:szCs w:val="20"/>
            <w:u w:val="single"/>
            <w:rtl w:val="0"/>
          </w:rPr>
          <w:t xml:space="preserve">3/17 Board Meeting Minutes</w:t>
        </w:r>
      </w:hyperlink>
      <w:r w:rsidDel="00000000" w:rsidR="00000000" w:rsidRPr="00000000">
        <w:rPr>
          <w:rtl w:val="0"/>
        </w:rPr>
      </w:r>
    </w:p>
    <w:p w:rsidR="00000000" w:rsidDel="00000000" w:rsidP="00000000" w:rsidRDefault="00000000" w:rsidRPr="00000000" w14:paraId="0000000C">
      <w:pPr>
        <w:numPr>
          <w:ilvl w:val="0"/>
          <w:numId w:val="1"/>
        </w:numPr>
        <w:shd w:fill="ffffff" w:val="clear"/>
        <w:spacing w:line="240" w:lineRule="auto"/>
        <w:ind w:left="720" w:hanging="360"/>
        <w:rPr>
          <w:rFonts w:ascii="Trebuchet MS" w:cs="Trebuchet MS" w:eastAsia="Trebuchet MS" w:hAnsi="Trebuchet MS"/>
          <w:color w:val="5b0f00"/>
          <w:sz w:val="20"/>
          <w:szCs w:val="20"/>
        </w:rPr>
      </w:pPr>
      <w:hyperlink r:id="rId7">
        <w:r w:rsidDel="00000000" w:rsidR="00000000" w:rsidRPr="00000000">
          <w:rPr>
            <w:rFonts w:ascii="Trebuchet MS" w:cs="Trebuchet MS" w:eastAsia="Trebuchet MS" w:hAnsi="Trebuchet MS"/>
            <w:color w:val="1155cc"/>
            <w:sz w:val="20"/>
            <w:szCs w:val="20"/>
            <w:u w:val="single"/>
            <w:rtl w:val="0"/>
          </w:rPr>
          <w:t xml:space="preserve">Executive Director’s Report </w:t>
        </w:r>
      </w:hyperlink>
      <w:r w:rsidDel="00000000" w:rsidR="00000000" w:rsidRPr="00000000">
        <w:rPr>
          <w:rtl w:val="0"/>
        </w:rPr>
      </w:r>
    </w:p>
    <w:p w:rsidR="00000000" w:rsidDel="00000000" w:rsidP="00000000" w:rsidRDefault="00000000" w:rsidRPr="00000000" w14:paraId="0000000D">
      <w:pPr>
        <w:numPr>
          <w:ilvl w:val="0"/>
          <w:numId w:val="1"/>
        </w:numPr>
        <w:shd w:fill="ffffff" w:val="clear"/>
        <w:spacing w:line="240" w:lineRule="auto"/>
        <w:ind w:left="720" w:hanging="360"/>
        <w:rPr>
          <w:rFonts w:ascii="Trebuchet MS" w:cs="Trebuchet MS" w:eastAsia="Trebuchet MS" w:hAnsi="Trebuchet MS"/>
          <w:color w:val="5b0f00"/>
          <w:sz w:val="20"/>
          <w:szCs w:val="20"/>
        </w:rPr>
      </w:pPr>
      <w:hyperlink r:id="rId8">
        <w:r w:rsidDel="00000000" w:rsidR="00000000" w:rsidRPr="00000000">
          <w:rPr>
            <w:rFonts w:ascii="Trebuchet MS" w:cs="Trebuchet MS" w:eastAsia="Trebuchet MS" w:hAnsi="Trebuchet MS"/>
            <w:color w:val="1155cc"/>
            <w:sz w:val="20"/>
            <w:szCs w:val="20"/>
            <w:u w:val="single"/>
            <w:rtl w:val="0"/>
          </w:rPr>
          <w:t xml:space="preserve">Governance Committee</w:t>
        </w:r>
      </w:hyperlink>
      <w:r w:rsidDel="00000000" w:rsidR="00000000" w:rsidRPr="00000000">
        <w:rPr>
          <w:rFonts w:ascii="Trebuchet MS" w:cs="Trebuchet MS" w:eastAsia="Trebuchet MS" w:hAnsi="Trebuchet MS"/>
          <w:color w:val="5b0f00"/>
          <w:sz w:val="20"/>
          <w:szCs w:val="20"/>
          <w:rtl w:val="0"/>
        </w:rPr>
        <w:t xml:space="preserve"> </w:t>
      </w:r>
    </w:p>
    <w:p w:rsidR="00000000" w:rsidDel="00000000" w:rsidP="00000000" w:rsidRDefault="00000000" w:rsidRPr="00000000" w14:paraId="0000000E">
      <w:pPr>
        <w:numPr>
          <w:ilvl w:val="0"/>
          <w:numId w:val="1"/>
        </w:numPr>
        <w:shd w:fill="ffffff" w:val="clear"/>
        <w:spacing w:line="240" w:lineRule="auto"/>
        <w:ind w:left="720" w:hanging="360"/>
        <w:rPr>
          <w:rFonts w:ascii="Trebuchet MS" w:cs="Trebuchet MS" w:eastAsia="Trebuchet MS" w:hAnsi="Trebuchet MS"/>
          <w:color w:val="5b0f00"/>
          <w:sz w:val="20"/>
          <w:szCs w:val="20"/>
        </w:rPr>
      </w:pPr>
      <w:hyperlink r:id="rId9">
        <w:r w:rsidDel="00000000" w:rsidR="00000000" w:rsidRPr="00000000">
          <w:rPr>
            <w:rFonts w:ascii="Trebuchet MS" w:cs="Trebuchet MS" w:eastAsia="Trebuchet MS" w:hAnsi="Trebuchet MS"/>
            <w:color w:val="1155cc"/>
            <w:sz w:val="20"/>
            <w:szCs w:val="20"/>
            <w:u w:val="single"/>
            <w:rtl w:val="0"/>
          </w:rPr>
          <w:t xml:space="preserve">March Treasury Report</w:t>
        </w:r>
      </w:hyperlink>
      <w:r w:rsidDel="00000000" w:rsidR="00000000" w:rsidRPr="00000000">
        <w:rPr>
          <w:rFonts w:ascii="Trebuchet MS" w:cs="Trebuchet MS" w:eastAsia="Trebuchet MS" w:hAnsi="Trebuchet MS"/>
          <w:color w:val="5b0f00"/>
          <w:sz w:val="20"/>
          <w:szCs w:val="20"/>
          <w:rtl w:val="0"/>
        </w:rPr>
        <w:t xml:space="preserve"> </w:t>
      </w:r>
    </w:p>
    <w:p w:rsidR="00000000" w:rsidDel="00000000" w:rsidP="00000000" w:rsidRDefault="00000000" w:rsidRPr="00000000" w14:paraId="0000000F">
      <w:pPr>
        <w:numPr>
          <w:ilvl w:val="0"/>
          <w:numId w:val="1"/>
        </w:numPr>
        <w:shd w:fill="ffffff" w:val="clear"/>
        <w:spacing w:line="240" w:lineRule="auto"/>
        <w:ind w:left="720" w:hanging="360"/>
        <w:rPr>
          <w:rFonts w:ascii="Trebuchet MS" w:cs="Trebuchet MS" w:eastAsia="Trebuchet MS" w:hAnsi="Trebuchet MS"/>
          <w:color w:val="5b0f00"/>
          <w:sz w:val="20"/>
          <w:szCs w:val="20"/>
        </w:rPr>
      </w:pPr>
      <w:hyperlink r:id="rId10">
        <w:r w:rsidDel="00000000" w:rsidR="00000000" w:rsidRPr="00000000">
          <w:rPr>
            <w:rFonts w:ascii="Trebuchet MS" w:cs="Trebuchet MS" w:eastAsia="Trebuchet MS" w:hAnsi="Trebuchet MS"/>
            <w:color w:val="1155cc"/>
            <w:sz w:val="20"/>
            <w:szCs w:val="20"/>
            <w:u w:val="single"/>
            <w:rtl w:val="0"/>
          </w:rPr>
          <w:t xml:space="preserve">Wellness Committee</w:t>
        </w:r>
      </w:hyperlink>
      <w:r w:rsidDel="00000000" w:rsidR="00000000" w:rsidRPr="00000000">
        <w:rPr>
          <w:rFonts w:ascii="Trebuchet MS" w:cs="Trebuchet MS" w:eastAsia="Trebuchet MS" w:hAnsi="Trebuchet MS"/>
          <w:color w:val="5b0f00"/>
          <w:sz w:val="20"/>
          <w:szCs w:val="20"/>
          <w:rtl w:val="0"/>
        </w:rPr>
        <w:t xml:space="preserve"> </w:t>
      </w:r>
    </w:p>
    <w:p w:rsidR="00000000" w:rsidDel="00000000" w:rsidP="00000000" w:rsidRDefault="00000000" w:rsidRPr="00000000" w14:paraId="00000010">
      <w:pPr>
        <w:shd w:fill="ffffff" w:val="clear"/>
        <w:spacing w:line="240" w:lineRule="auto"/>
        <w:ind w:left="0" w:firstLine="0"/>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b w:val="1"/>
          <w:color w:val="5b0f00"/>
          <w:sz w:val="20"/>
          <w:szCs w:val="20"/>
          <w:rtl w:val="0"/>
        </w:rPr>
        <w:t xml:space="preserve">Motion to accept the consent agenda by Randy Fox, seconded by Beth Alma; Unanimous </w:t>
      </w:r>
      <w:r w:rsidDel="00000000" w:rsidR="00000000" w:rsidRPr="00000000">
        <w:rPr>
          <w:rtl w:val="0"/>
        </w:rPr>
      </w:r>
    </w:p>
    <w:p w:rsidR="00000000" w:rsidDel="00000000" w:rsidP="00000000" w:rsidRDefault="00000000" w:rsidRPr="00000000" w14:paraId="00000011">
      <w:pPr>
        <w:shd w:fill="ffffff" w:val="clear"/>
        <w:spacing w:line="240" w:lineRule="auto"/>
        <w:ind w:left="72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12">
      <w:pPr>
        <w:shd w:fill="ffffff" w:val="clear"/>
        <w:spacing w:line="240" w:lineRule="auto"/>
        <w:ind w:left="-720" w:firstLine="0"/>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b w:val="1"/>
          <w:color w:val="783f04"/>
          <w:rtl w:val="0"/>
        </w:rPr>
        <w:t xml:space="preserve">Financial and Strategic Discussion</w:t>
      </w:r>
      <w:r w:rsidDel="00000000" w:rsidR="00000000" w:rsidRPr="00000000">
        <w:rPr>
          <w:rtl w:val="0"/>
        </w:rPr>
      </w:r>
    </w:p>
    <w:p w:rsidR="00000000" w:rsidDel="00000000" w:rsidP="00000000" w:rsidRDefault="00000000" w:rsidRPr="00000000" w14:paraId="00000013">
      <w:pPr>
        <w:keepLines w:val="1"/>
        <w:numPr>
          <w:ilvl w:val="0"/>
          <w:numId w:val="3"/>
        </w:numPr>
        <w:spacing w:line="240"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FY2026 pre-budget presentation, Q&amp;A (Finance Committee).</w:t>
      </w:r>
    </w:p>
    <w:p w:rsidR="00000000" w:rsidDel="00000000" w:rsidP="00000000" w:rsidRDefault="00000000" w:rsidRPr="00000000" w14:paraId="00000014">
      <w:pPr>
        <w:keepLines w:val="1"/>
        <w:numPr>
          <w:ilvl w:val="1"/>
          <w:numId w:val="3"/>
        </w:numPr>
        <w:spacing w:line="240"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1st attempt at the FY26 budget has been created.</w:t>
      </w:r>
    </w:p>
    <w:p w:rsidR="00000000" w:rsidDel="00000000" w:rsidP="00000000" w:rsidRDefault="00000000" w:rsidRPr="00000000" w14:paraId="00000015">
      <w:pPr>
        <w:keepLines w:val="1"/>
        <w:numPr>
          <w:ilvl w:val="2"/>
          <w:numId w:val="3"/>
        </w:numPr>
        <w:spacing w:line="240"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2 largest expenses are salary and health insurance</w:t>
      </w:r>
    </w:p>
    <w:p w:rsidR="00000000" w:rsidDel="00000000" w:rsidP="00000000" w:rsidRDefault="00000000" w:rsidRPr="00000000" w14:paraId="00000016">
      <w:pPr>
        <w:keepLines w:val="1"/>
        <w:numPr>
          <w:ilvl w:val="2"/>
          <w:numId w:val="3"/>
        </w:numPr>
        <w:spacing w:line="240"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$72,000 will align ELC with 3 local school districts</w:t>
      </w:r>
    </w:p>
    <w:p w:rsidR="00000000" w:rsidDel="00000000" w:rsidP="00000000" w:rsidRDefault="00000000" w:rsidRPr="00000000" w14:paraId="00000017">
      <w:pPr>
        <w:keepLines w:val="1"/>
        <w:numPr>
          <w:ilvl w:val="2"/>
          <w:numId w:val="3"/>
        </w:numPr>
        <w:spacing w:line="240"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3 health insurance options are being explored. Maximum cost would be an additional $99,000</w:t>
      </w:r>
    </w:p>
    <w:p w:rsidR="00000000" w:rsidDel="00000000" w:rsidP="00000000" w:rsidRDefault="00000000" w:rsidRPr="00000000" w14:paraId="00000018">
      <w:pPr>
        <w:keepLines w:val="1"/>
        <w:numPr>
          <w:ilvl w:val="2"/>
          <w:numId w:val="3"/>
        </w:numPr>
        <w:spacing w:line="240"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1st draft does balance</w:t>
      </w:r>
    </w:p>
    <w:p w:rsidR="00000000" w:rsidDel="00000000" w:rsidP="00000000" w:rsidRDefault="00000000" w:rsidRPr="00000000" w14:paraId="00000019">
      <w:pPr>
        <w:keepLines w:val="1"/>
        <w:numPr>
          <w:ilvl w:val="1"/>
          <w:numId w:val="3"/>
        </w:numPr>
        <w:spacing w:line="240"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Discussion about Cost of Living increases and how it is handled. 4.3% has been offered in the past as an annual increase. </w:t>
      </w:r>
    </w:p>
    <w:p w:rsidR="00000000" w:rsidDel="00000000" w:rsidP="00000000" w:rsidRDefault="00000000" w:rsidRPr="00000000" w14:paraId="0000001A">
      <w:pPr>
        <w:keepLines w:val="1"/>
        <w:numPr>
          <w:ilvl w:val="1"/>
          <w:numId w:val="3"/>
        </w:numPr>
        <w:spacing w:line="240"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Budget will be presented at the May board meeting. The June meeting will need to finalized as well as the following 2 year projection. </w:t>
      </w:r>
    </w:p>
    <w:p w:rsidR="00000000" w:rsidDel="00000000" w:rsidP="00000000" w:rsidRDefault="00000000" w:rsidRPr="00000000" w14:paraId="0000001B">
      <w:pPr>
        <w:keepLines w:val="1"/>
        <w:numPr>
          <w:ilvl w:val="1"/>
          <w:numId w:val="3"/>
        </w:numPr>
        <w:spacing w:line="240"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Questions discussed about health insurance options for smaller employers. Christina is working with other charter schools, this information will not be ready until May. </w:t>
      </w:r>
    </w:p>
    <w:p w:rsidR="00000000" w:rsidDel="00000000" w:rsidP="00000000" w:rsidRDefault="00000000" w:rsidRPr="00000000" w14:paraId="0000001C">
      <w:pPr>
        <w:keepLines w:val="1"/>
        <w:numPr>
          <w:ilvl w:val="1"/>
          <w:numId w:val="3"/>
        </w:numPr>
        <w:spacing w:line="240"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Possible partnership with RSU3 and the benefits to faculty and the district.</w:t>
      </w:r>
    </w:p>
    <w:p w:rsidR="00000000" w:rsidDel="00000000" w:rsidP="00000000" w:rsidRDefault="00000000" w:rsidRPr="00000000" w14:paraId="0000001D">
      <w:pPr>
        <w:keepLines w:val="1"/>
        <w:numPr>
          <w:ilvl w:val="1"/>
          <w:numId w:val="3"/>
        </w:numPr>
        <w:spacing w:line="240"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Some companies are providing vouchers for employees who participate in the Marketplace.   </w:t>
      </w:r>
    </w:p>
    <w:p w:rsidR="00000000" w:rsidDel="00000000" w:rsidP="00000000" w:rsidRDefault="00000000" w:rsidRPr="00000000" w14:paraId="0000001E">
      <w:pPr>
        <w:keepLines w:val="1"/>
        <w:numPr>
          <w:ilvl w:val="1"/>
          <w:numId w:val="3"/>
        </w:numPr>
        <w:spacing w:line="240"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May 15th- Employee agreements go out:</w:t>
      </w:r>
    </w:p>
    <w:p w:rsidR="00000000" w:rsidDel="00000000" w:rsidP="00000000" w:rsidRDefault="00000000" w:rsidRPr="00000000" w14:paraId="0000001F">
      <w:pPr>
        <w:keepLines w:val="1"/>
        <w:numPr>
          <w:ilvl w:val="2"/>
          <w:numId w:val="3"/>
        </w:numPr>
        <w:spacing w:line="240"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pay scale increase discussion, the benefits and consequences about announcing a proposed pay scale vs approving a new pay scale prior to the FY26 budget final approval.</w:t>
      </w:r>
    </w:p>
    <w:p w:rsidR="00000000" w:rsidDel="00000000" w:rsidP="00000000" w:rsidRDefault="00000000" w:rsidRPr="00000000" w14:paraId="00000020">
      <w:pPr>
        <w:keepLines w:val="1"/>
        <w:numPr>
          <w:ilvl w:val="2"/>
          <w:numId w:val="3"/>
        </w:numPr>
        <w:spacing w:line="240"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Board discussed Including in the agreement that there will be an employer sponsored health insurance package offered. Other school practices as well as private employers practices about the % of employer contribution to employee health insurance were discussed as well as ways to manage health insurance package costs while staying true to the commitment of being person centric when developing the budget.</w:t>
      </w:r>
    </w:p>
    <w:p w:rsidR="00000000" w:rsidDel="00000000" w:rsidP="00000000" w:rsidRDefault="00000000" w:rsidRPr="00000000" w14:paraId="00000021">
      <w:pPr>
        <w:keepLines w:val="1"/>
        <w:numPr>
          <w:ilvl w:val="1"/>
          <w:numId w:val="3"/>
        </w:numPr>
        <w:spacing w:line="240"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Paid Family Leave will need to be added to the budget.</w:t>
      </w:r>
    </w:p>
    <w:p w:rsidR="00000000" w:rsidDel="00000000" w:rsidP="00000000" w:rsidRDefault="00000000" w:rsidRPr="00000000" w14:paraId="00000022">
      <w:pPr>
        <w:keepLines w:val="1"/>
        <w:numPr>
          <w:ilvl w:val="0"/>
          <w:numId w:val="3"/>
        </w:numPr>
        <w:spacing w:line="240" w:lineRule="auto"/>
        <w:ind w:left="720" w:hanging="360"/>
        <w:rPr>
          <w:rFonts w:ascii="Trebuchet MS" w:cs="Trebuchet MS" w:eastAsia="Trebuchet MS" w:hAnsi="Trebuchet MS"/>
          <w:color w:val="5b0f00"/>
          <w:sz w:val="20"/>
          <w:szCs w:val="20"/>
        </w:rPr>
      </w:pPr>
      <w:hyperlink r:id="rId11">
        <w:r w:rsidDel="00000000" w:rsidR="00000000" w:rsidRPr="00000000">
          <w:rPr>
            <w:rFonts w:ascii="Trebuchet MS" w:cs="Trebuchet MS" w:eastAsia="Trebuchet MS" w:hAnsi="Trebuchet MS"/>
            <w:color w:val="1155cc"/>
            <w:sz w:val="20"/>
            <w:szCs w:val="20"/>
            <w:u w:val="single"/>
            <w:rtl w:val="0"/>
          </w:rPr>
          <w:t xml:space="preserve">Finance Committee Report</w:t>
        </w:r>
      </w:hyperlink>
      <w:r w:rsidDel="00000000" w:rsidR="00000000" w:rsidRPr="00000000">
        <w:rPr>
          <w:rFonts w:ascii="Trebuchet MS" w:cs="Trebuchet MS" w:eastAsia="Trebuchet MS" w:hAnsi="Trebuchet MS"/>
          <w:color w:val="5b0f00"/>
          <w:sz w:val="20"/>
          <w:szCs w:val="20"/>
          <w:rtl w:val="0"/>
        </w:rPr>
        <w:t xml:space="preserve">. </w:t>
      </w:r>
    </w:p>
    <w:p w:rsidR="00000000" w:rsidDel="00000000" w:rsidP="00000000" w:rsidRDefault="00000000" w:rsidRPr="00000000" w14:paraId="00000023">
      <w:pPr>
        <w:keepLines w:val="1"/>
        <w:numPr>
          <w:ilvl w:val="0"/>
          <w:numId w:val="3"/>
        </w:numPr>
        <w:spacing w:line="240"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Report-Outs on action items (see list at bottom of </w:t>
      </w:r>
      <w:hyperlink r:id="rId12">
        <w:r w:rsidDel="00000000" w:rsidR="00000000" w:rsidRPr="00000000">
          <w:rPr>
            <w:rFonts w:ascii="Trebuchet MS" w:cs="Trebuchet MS" w:eastAsia="Trebuchet MS" w:hAnsi="Trebuchet MS"/>
            <w:color w:val="1155cc"/>
            <w:sz w:val="20"/>
            <w:szCs w:val="20"/>
            <w:u w:val="single"/>
            <w:rtl w:val="0"/>
          </w:rPr>
          <w:t xml:space="preserve">Board Fundraising Ideas</w:t>
        </w:r>
      </w:hyperlink>
      <w:r w:rsidDel="00000000" w:rsidR="00000000" w:rsidRPr="00000000">
        <w:rPr>
          <w:rtl w:val="0"/>
        </w:rPr>
      </w:r>
    </w:p>
    <w:p w:rsidR="00000000" w:rsidDel="00000000" w:rsidP="00000000" w:rsidRDefault="00000000" w:rsidRPr="00000000" w14:paraId="00000024">
      <w:pPr>
        <w:keepLines w:val="1"/>
        <w:numPr>
          <w:ilvl w:val="1"/>
          <w:numId w:val="3"/>
        </w:numPr>
        <w:spacing w:line="240"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Updates by the board via the document</w:t>
      </w:r>
    </w:p>
    <w:p w:rsidR="00000000" w:rsidDel="00000000" w:rsidP="00000000" w:rsidRDefault="00000000" w:rsidRPr="00000000" w14:paraId="00000025">
      <w:pPr>
        <w:keepLines w:val="1"/>
        <w:numPr>
          <w:ilvl w:val="1"/>
          <w:numId w:val="3"/>
        </w:numPr>
        <w:spacing w:line="240"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Library auction on a good year nets approx $2500 profit</w:t>
      </w:r>
    </w:p>
    <w:p w:rsidR="00000000" w:rsidDel="00000000" w:rsidP="00000000" w:rsidRDefault="00000000" w:rsidRPr="00000000" w14:paraId="00000026">
      <w:pPr>
        <w:keepLines w:val="1"/>
        <w:numPr>
          <w:ilvl w:val="2"/>
          <w:numId w:val="3"/>
        </w:numPr>
        <w:spacing w:line="240"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Library was interested in a collaboration auction</w:t>
      </w:r>
    </w:p>
    <w:p w:rsidR="00000000" w:rsidDel="00000000" w:rsidP="00000000" w:rsidRDefault="00000000" w:rsidRPr="00000000" w14:paraId="00000027">
      <w:pPr>
        <w:keepLines w:val="1"/>
        <w:numPr>
          <w:ilvl w:val="1"/>
          <w:numId w:val="3"/>
        </w:numPr>
        <w:spacing w:line="240"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Onion Foundation doesn’t support charter schools</w:t>
      </w:r>
    </w:p>
    <w:p w:rsidR="00000000" w:rsidDel="00000000" w:rsidP="00000000" w:rsidRDefault="00000000" w:rsidRPr="00000000" w14:paraId="00000028">
      <w:pPr>
        <w:keepLines w:val="1"/>
        <w:numPr>
          <w:ilvl w:val="1"/>
          <w:numId w:val="3"/>
        </w:numPr>
        <w:spacing w:line="240"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Power purchase agreement is not an option either</w:t>
      </w:r>
    </w:p>
    <w:p w:rsidR="00000000" w:rsidDel="00000000" w:rsidP="00000000" w:rsidRDefault="00000000" w:rsidRPr="00000000" w14:paraId="00000029">
      <w:pPr>
        <w:keepLines w:val="1"/>
        <w:numPr>
          <w:ilvl w:val="1"/>
          <w:numId w:val="3"/>
        </w:numPr>
        <w:spacing w:line="240"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Railway is happy to partner with ELC for the Polar Express </w:t>
      </w:r>
    </w:p>
    <w:p w:rsidR="00000000" w:rsidDel="00000000" w:rsidP="00000000" w:rsidRDefault="00000000" w:rsidRPr="00000000" w14:paraId="0000002A">
      <w:pPr>
        <w:keepLines w:val="1"/>
        <w:numPr>
          <w:ilvl w:val="2"/>
          <w:numId w:val="3"/>
        </w:numPr>
        <w:spacing w:line="240"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Get on the calendar for a December date that coordinates with theirs. Showing of the movie at the Cliff after. </w:t>
      </w:r>
    </w:p>
    <w:p w:rsidR="00000000" w:rsidDel="00000000" w:rsidP="00000000" w:rsidRDefault="00000000" w:rsidRPr="00000000" w14:paraId="0000002B">
      <w:pPr>
        <w:keepLines w:val="1"/>
        <w:numPr>
          <w:ilvl w:val="2"/>
          <w:numId w:val="3"/>
        </w:numPr>
        <w:spacing w:line="240"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Negotiate % of profit</w:t>
      </w:r>
    </w:p>
    <w:p w:rsidR="00000000" w:rsidDel="00000000" w:rsidP="00000000" w:rsidRDefault="00000000" w:rsidRPr="00000000" w14:paraId="0000002C">
      <w:pPr>
        <w:keepLines w:val="1"/>
        <w:spacing w:line="240" w:lineRule="auto"/>
        <w:ind w:left="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2D">
      <w:pPr>
        <w:keepLines w:val="1"/>
        <w:spacing w:line="240" w:lineRule="auto"/>
        <w:ind w:left="-720" w:firstLine="0"/>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b w:val="1"/>
          <w:color w:val="783f04"/>
          <w:rtl w:val="0"/>
        </w:rPr>
        <w:t xml:space="preserve">Q3 Grants Update</w:t>
      </w:r>
      <w:r w:rsidDel="00000000" w:rsidR="00000000" w:rsidRPr="00000000">
        <w:rPr>
          <w:rtl w:val="0"/>
        </w:rPr>
      </w:r>
    </w:p>
    <w:p w:rsidR="00000000" w:rsidDel="00000000" w:rsidP="00000000" w:rsidRDefault="00000000" w:rsidRPr="00000000" w14:paraId="0000002E">
      <w:pPr>
        <w:keepLines w:val="1"/>
        <w:numPr>
          <w:ilvl w:val="0"/>
          <w:numId w:val="4"/>
        </w:numPr>
        <w:spacing w:line="240" w:lineRule="auto"/>
        <w:ind w:left="720" w:hanging="360"/>
        <w:rPr>
          <w:rFonts w:ascii="Trebuchet MS" w:cs="Trebuchet MS" w:eastAsia="Trebuchet MS" w:hAnsi="Trebuchet MS"/>
          <w:color w:val="5b0f00"/>
          <w:sz w:val="20"/>
          <w:szCs w:val="20"/>
        </w:rPr>
      </w:pPr>
      <w:hyperlink r:id="rId13">
        <w:r w:rsidDel="00000000" w:rsidR="00000000" w:rsidRPr="00000000">
          <w:rPr>
            <w:rFonts w:ascii="Trebuchet MS" w:cs="Trebuchet MS" w:eastAsia="Trebuchet MS" w:hAnsi="Trebuchet MS"/>
            <w:color w:val="1155cc"/>
            <w:sz w:val="20"/>
            <w:szCs w:val="20"/>
            <w:u w:val="single"/>
            <w:rtl w:val="0"/>
          </w:rPr>
          <w:t xml:space="preserve">Q3 Grants Report</w:t>
        </w:r>
      </w:hyperlink>
      <w:r w:rsidDel="00000000" w:rsidR="00000000" w:rsidRPr="00000000">
        <w:rPr>
          <w:rtl w:val="0"/>
        </w:rPr>
      </w:r>
    </w:p>
    <w:p w:rsidR="00000000" w:rsidDel="00000000" w:rsidP="00000000" w:rsidRDefault="00000000" w:rsidRPr="00000000" w14:paraId="0000002F">
      <w:pPr>
        <w:keepLines w:val="1"/>
        <w:numPr>
          <w:ilvl w:val="1"/>
          <w:numId w:val="4"/>
        </w:numPr>
        <w:spacing w:line="240"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Island Foundation Grant- Adam Williams will submit the grant proposal to construct a yurt. Grant up to $50,000</w:t>
      </w:r>
    </w:p>
    <w:p w:rsidR="00000000" w:rsidDel="00000000" w:rsidP="00000000" w:rsidRDefault="00000000" w:rsidRPr="00000000" w14:paraId="00000030">
      <w:pPr>
        <w:keepLines w:val="1"/>
        <w:numPr>
          <w:ilvl w:val="1"/>
          <w:numId w:val="4"/>
        </w:numPr>
        <w:spacing w:line="240"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2 other grants have been submitted</w:t>
      </w:r>
    </w:p>
    <w:p w:rsidR="00000000" w:rsidDel="00000000" w:rsidP="00000000" w:rsidRDefault="00000000" w:rsidRPr="00000000" w14:paraId="00000031">
      <w:pPr>
        <w:keepLines w:val="1"/>
        <w:numPr>
          <w:ilvl w:val="1"/>
          <w:numId w:val="4"/>
        </w:numPr>
        <w:spacing w:line="240"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The Stephan King grant application will be submitted tomorrow</w:t>
      </w:r>
    </w:p>
    <w:p w:rsidR="00000000" w:rsidDel="00000000" w:rsidP="00000000" w:rsidRDefault="00000000" w:rsidRPr="00000000" w14:paraId="00000032">
      <w:pPr>
        <w:keepLines w:val="1"/>
        <w:spacing w:line="240" w:lineRule="auto"/>
        <w:ind w:left="72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33">
      <w:pPr>
        <w:spacing w:line="288"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 xml:space="preserve">Executive Director Update</w:t>
      </w:r>
      <w:r w:rsidDel="00000000" w:rsidR="00000000" w:rsidRPr="00000000">
        <w:rPr>
          <w:rtl w:val="0"/>
        </w:rPr>
      </w:r>
    </w:p>
    <w:p w:rsidR="00000000" w:rsidDel="00000000" w:rsidP="00000000" w:rsidRDefault="00000000" w:rsidRPr="00000000" w14:paraId="00000034">
      <w:pPr>
        <w:numPr>
          <w:ilvl w:val="0"/>
          <w:numId w:val="5"/>
        </w:numPr>
        <w:spacing w:line="288"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Brief overview of the draft FY26 budget</w:t>
      </w:r>
    </w:p>
    <w:p w:rsidR="00000000" w:rsidDel="00000000" w:rsidP="00000000" w:rsidRDefault="00000000" w:rsidRPr="00000000" w14:paraId="00000035">
      <w:pPr>
        <w:numPr>
          <w:ilvl w:val="1"/>
          <w:numId w:val="5"/>
        </w:numPr>
        <w:spacing w:line="288"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Focus on new pay scale/ salary </w:t>
      </w:r>
    </w:p>
    <w:p w:rsidR="00000000" w:rsidDel="00000000" w:rsidP="00000000" w:rsidRDefault="00000000" w:rsidRPr="00000000" w14:paraId="00000036">
      <w:pPr>
        <w:numPr>
          <w:ilvl w:val="2"/>
          <w:numId w:val="5"/>
        </w:numPr>
        <w:spacing w:line="288" w:lineRule="auto"/>
        <w:ind w:left="2160" w:hanging="360"/>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b w:val="1"/>
          <w:color w:val="5b0f00"/>
          <w:sz w:val="20"/>
          <w:szCs w:val="20"/>
          <w:rtl w:val="0"/>
        </w:rPr>
        <w:t xml:space="preserve">Motion to accept the new Pay Scale by Tia Poulin, Seconded by Randy Fox; Unanimous </w:t>
      </w:r>
    </w:p>
    <w:p w:rsidR="00000000" w:rsidDel="00000000" w:rsidP="00000000" w:rsidRDefault="00000000" w:rsidRPr="00000000" w14:paraId="00000037">
      <w:pPr>
        <w:numPr>
          <w:ilvl w:val="3"/>
          <w:numId w:val="5"/>
        </w:numPr>
        <w:spacing w:line="288" w:lineRule="auto"/>
        <w:ind w:left="288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Discussion: board expresses support for people centric budgeting and support of those involved in the process of creating the new pay scale. </w:t>
      </w:r>
    </w:p>
    <w:p w:rsidR="00000000" w:rsidDel="00000000" w:rsidP="00000000" w:rsidRDefault="00000000" w:rsidRPr="00000000" w14:paraId="00000038">
      <w:pPr>
        <w:numPr>
          <w:ilvl w:val="0"/>
          <w:numId w:val="5"/>
        </w:numPr>
        <w:spacing w:line="288"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Self-Evaluation for AY25- Board to review the evaluation</w:t>
      </w:r>
    </w:p>
    <w:p w:rsidR="00000000" w:rsidDel="00000000" w:rsidP="00000000" w:rsidRDefault="00000000" w:rsidRPr="00000000" w14:paraId="00000039">
      <w:pPr>
        <w:numPr>
          <w:ilvl w:val="1"/>
          <w:numId w:val="5"/>
        </w:numPr>
        <w:spacing w:line="288"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Goal 1- improve communication with the board regarding student academics. Addition of the registrar was helpful in the success of this goal.</w:t>
      </w:r>
    </w:p>
    <w:p w:rsidR="00000000" w:rsidDel="00000000" w:rsidP="00000000" w:rsidRDefault="00000000" w:rsidRPr="00000000" w14:paraId="0000003A">
      <w:pPr>
        <w:numPr>
          <w:ilvl w:val="2"/>
          <w:numId w:val="5"/>
        </w:numPr>
        <w:spacing w:line="288"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Improve analysis of data</w:t>
      </w:r>
    </w:p>
    <w:p w:rsidR="00000000" w:rsidDel="00000000" w:rsidP="00000000" w:rsidRDefault="00000000" w:rsidRPr="00000000" w14:paraId="0000003B">
      <w:pPr>
        <w:numPr>
          <w:ilvl w:val="1"/>
          <w:numId w:val="5"/>
        </w:numPr>
        <w:spacing w:line="288"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Goal 2- fundraising goals- not met this year. At $132,000 so far in the watering can.</w:t>
      </w:r>
    </w:p>
    <w:p w:rsidR="00000000" w:rsidDel="00000000" w:rsidP="00000000" w:rsidRDefault="00000000" w:rsidRPr="00000000" w14:paraId="0000003C">
      <w:pPr>
        <w:spacing w:line="288" w:lineRule="auto"/>
        <w:ind w:left="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Discussed sub categories of the overall goals and where there could be improvements for success. Board requested a follow-up with a written report of the action/accomplishments. Recommendation for prioritizing goals next year or express that they are all equal. This will be considered going forward with next year. </w:t>
      </w:r>
    </w:p>
    <w:p w:rsidR="00000000" w:rsidDel="00000000" w:rsidP="00000000" w:rsidRDefault="00000000" w:rsidRPr="00000000" w14:paraId="0000003D">
      <w:pPr>
        <w:spacing w:line="288" w:lineRule="auto"/>
        <w:ind w:left="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3E">
      <w:pPr>
        <w:spacing w:line="240" w:lineRule="auto"/>
        <w:ind w:hanging="720"/>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b w:val="1"/>
          <w:color w:val="783f04"/>
          <w:rtl w:val="0"/>
        </w:rPr>
        <w:t xml:space="preserve">Wrap-Up</w:t>
      </w:r>
      <w:r w:rsidDel="00000000" w:rsidR="00000000" w:rsidRPr="00000000">
        <w:rPr>
          <w:rtl w:val="0"/>
        </w:rPr>
      </w:r>
    </w:p>
    <w:p w:rsidR="00000000" w:rsidDel="00000000" w:rsidP="00000000" w:rsidRDefault="00000000" w:rsidRPr="00000000" w14:paraId="0000003F">
      <w:pPr>
        <w:numPr>
          <w:ilvl w:val="0"/>
          <w:numId w:val="2"/>
        </w:numPr>
        <w:spacing w:line="240"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Board Self Assessment- email to board will be sent with anonymous google assessment to be completed before 5.14.25</w:t>
      </w:r>
    </w:p>
    <w:p w:rsidR="00000000" w:rsidDel="00000000" w:rsidP="00000000" w:rsidRDefault="00000000" w:rsidRPr="00000000" w14:paraId="00000040">
      <w:pPr>
        <w:numPr>
          <w:ilvl w:val="0"/>
          <w:numId w:val="2"/>
        </w:numPr>
        <w:spacing w:line="240"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Doodle Poll for Board retreat date- email will be sent for completion by board members </w:t>
      </w:r>
    </w:p>
    <w:p w:rsidR="00000000" w:rsidDel="00000000" w:rsidP="00000000" w:rsidRDefault="00000000" w:rsidRPr="00000000" w14:paraId="00000041">
      <w:pPr>
        <w:numPr>
          <w:ilvl w:val="0"/>
          <w:numId w:val="2"/>
        </w:numPr>
        <w:spacing w:line="240"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Closing thoughts, temperature check</w:t>
      </w:r>
    </w:p>
    <w:p w:rsidR="00000000" w:rsidDel="00000000" w:rsidP="00000000" w:rsidRDefault="00000000" w:rsidRPr="00000000" w14:paraId="00000042">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43">
      <w:pPr>
        <w:spacing w:line="240" w:lineRule="auto"/>
        <w:ind w:left="-540" w:firstLine="0"/>
        <w:rPr>
          <w:rFonts w:ascii="Trebuchet MS" w:cs="Trebuchet MS" w:eastAsia="Trebuchet MS" w:hAnsi="Trebuchet MS"/>
          <w:b w:val="1"/>
          <w:color w:val="783f04"/>
        </w:rPr>
      </w:pPr>
      <w:r w:rsidDel="00000000" w:rsidR="00000000" w:rsidRPr="00000000">
        <w:rPr>
          <w:rFonts w:ascii="Trebuchet MS" w:cs="Trebuchet MS" w:eastAsia="Trebuchet MS" w:hAnsi="Trebuchet MS"/>
          <w:b w:val="1"/>
          <w:color w:val="783f04"/>
          <w:rtl w:val="0"/>
        </w:rPr>
        <w:t xml:space="preserve">Motion to adjourn by Randy Fox, seconded by Tia Poulin; Unanimous </w:t>
      </w:r>
    </w:p>
    <w:p w:rsidR="00000000" w:rsidDel="00000000" w:rsidP="00000000" w:rsidRDefault="00000000" w:rsidRPr="00000000" w14:paraId="00000044">
      <w:pPr>
        <w:spacing w:line="240" w:lineRule="auto"/>
        <w:ind w:left="-54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 xml:space="preserve">Adjourned: 8:04</w:t>
      </w:r>
      <w:r w:rsidDel="00000000" w:rsidR="00000000" w:rsidRPr="00000000">
        <w:rPr>
          <w:rtl w:val="0"/>
        </w:rPr>
      </w:r>
    </w:p>
    <w:p w:rsidR="00000000" w:rsidDel="00000000" w:rsidP="00000000" w:rsidRDefault="00000000" w:rsidRPr="00000000" w14:paraId="00000045">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46">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47">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48">
      <w:pPr>
        <w:spacing w:line="276" w:lineRule="auto"/>
        <w:rPr>
          <w:color w:val="5b0f00"/>
          <w:sz w:val="20"/>
          <w:szCs w:val="20"/>
        </w:rPr>
      </w:pPr>
      <w:r w:rsidDel="00000000" w:rsidR="00000000" w:rsidRPr="00000000">
        <w:rPr>
          <w:rtl w:val="0"/>
        </w:rPr>
      </w:r>
    </w:p>
    <w:p w:rsidR="00000000" w:rsidDel="00000000" w:rsidP="00000000" w:rsidRDefault="00000000" w:rsidRPr="00000000" w14:paraId="00000049">
      <w:pPr>
        <w:keepLines w:val="1"/>
        <w:widowControl w:val="0"/>
        <w:spacing w:line="240" w:lineRule="auto"/>
        <w:jc w:val="center"/>
        <w:rPr>
          <w:color w:val="5b0f00"/>
          <w:sz w:val="20"/>
          <w:szCs w:val="20"/>
        </w:rPr>
      </w:pPr>
      <w:r w:rsidDel="00000000" w:rsidR="00000000" w:rsidRPr="00000000">
        <w:rPr>
          <w:rtl w:val="0"/>
        </w:rPr>
      </w:r>
    </w:p>
    <w:sectPr>
      <w:headerReference r:id="rId14" w:type="default"/>
      <w:headerReference r:id="rId15" w:type="first"/>
      <w:footerReference r:id="rId16" w:type="default"/>
      <w:footerReference r:id="rId1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widowControl w:val="0"/>
      <w:spacing w:line="240" w:lineRule="auto"/>
      <w:jc w:val="cente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spacing w:line="240" w:lineRule="auto"/>
      <w:jc w:val="center"/>
      <w:rPr>
        <w:i w:val="1"/>
        <w:color w:val="5b0f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spacing w:line="288" w:lineRule="auto"/>
      <w:ind w:left="-810" w:firstLine="0"/>
      <w:rPr>
        <w:rFonts w:ascii="Trebuchet MS" w:cs="Trebuchet MS" w:eastAsia="Trebuchet MS" w:hAnsi="Trebuchet MS"/>
        <w:b w:val="1"/>
        <w:color w:val="93c47d"/>
        <w:sz w:val="36"/>
        <w:szCs w:val="36"/>
      </w:rPr>
    </w:pPr>
    <w:r w:rsidDel="00000000" w:rsidR="00000000" w:rsidRPr="00000000">
      <w:rPr>
        <w:rFonts w:ascii="Trebuchet MS" w:cs="Trebuchet MS" w:eastAsia="Trebuchet MS" w:hAnsi="Trebuchet MS"/>
        <w:b w:val="1"/>
        <w:color w:val="ab7f76"/>
        <w:sz w:val="40"/>
        <w:szCs w:val="40"/>
        <w:rtl w:val="0"/>
      </w:rPr>
      <w:t xml:space="preserve">the</w:t>
    </w:r>
    <w:r w:rsidDel="00000000" w:rsidR="00000000" w:rsidRPr="00000000">
      <w:rPr>
        <w:rFonts w:ascii="Trebuchet MS" w:cs="Trebuchet MS" w:eastAsia="Trebuchet MS" w:hAnsi="Trebuchet MS"/>
        <w:b w:val="1"/>
        <w:color w:val="b6d7a8"/>
        <w:sz w:val="40"/>
        <w:szCs w:val="40"/>
        <w:rtl w:val="0"/>
      </w:rPr>
      <w:t xml:space="preserve"> </w:t>
    </w:r>
    <w:r w:rsidDel="00000000" w:rsidR="00000000" w:rsidRPr="00000000">
      <w:rPr>
        <w:rFonts w:ascii="Trebuchet MS" w:cs="Trebuchet MS" w:eastAsia="Trebuchet MS" w:hAnsi="Trebuchet MS"/>
        <w:b w:val="1"/>
        <w:color w:val="93c47d"/>
        <w:sz w:val="40"/>
        <w:szCs w:val="40"/>
        <w:rtl w:val="0"/>
      </w:rPr>
      <w:t xml:space="preserve">Ecology Learning Center</w:t>
    </w:r>
    <w:r w:rsidDel="00000000" w:rsidR="00000000" w:rsidRPr="00000000">
      <w:rPr>
        <w:rFonts w:ascii="Trebuchet MS" w:cs="Trebuchet MS" w:eastAsia="Trebuchet MS" w:hAnsi="Trebuchet MS"/>
        <w:b w:val="1"/>
        <w:color w:val="93c47d"/>
        <w:sz w:val="36"/>
        <w:szCs w:val="36"/>
        <w:rtl w:val="0"/>
      </w:rPr>
      <w:t xml:space="preserve"> </w:t>
    </w:r>
  </w:p>
  <w:p w:rsidR="00000000" w:rsidDel="00000000" w:rsidP="00000000" w:rsidRDefault="00000000" w:rsidRPr="00000000" w14:paraId="0000004B">
    <w:pPr>
      <w:spacing w:line="288" w:lineRule="auto"/>
      <w:ind w:left="-810" w:firstLine="0"/>
      <w:rPr>
        <w:color w:val="93c47d"/>
        <w:sz w:val="28"/>
        <w:szCs w:val="28"/>
      </w:rPr>
    </w:pPr>
    <w:r w:rsidDel="00000000" w:rsidR="00000000" w:rsidRPr="00000000">
      <w:rPr>
        <w:rFonts w:ascii="Trebuchet MS" w:cs="Trebuchet MS" w:eastAsia="Trebuchet MS" w:hAnsi="Trebuchet MS"/>
        <w:b w:val="1"/>
        <w:color w:val="93c47d"/>
        <w:sz w:val="28"/>
        <w:szCs w:val="28"/>
        <w:rtl w:val="0"/>
      </w:rPr>
      <w:t xml:space="preserve">Board Agenda</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rFonts w:ascii="Trebuchet MS" w:cs="Trebuchet MS" w:eastAsia="Trebuchet MS" w:hAnsi="Trebuchet MS"/>
        <w:b w:val="1"/>
        <w:color w:val="5b0f00"/>
        <w:sz w:val="28"/>
        <w:szCs w:val="28"/>
      </w:rPr>
    </w:pPr>
    <w:r w:rsidDel="00000000" w:rsidR="00000000" w:rsidRPr="00000000">
      <w:rPr>
        <w:rtl w:val="0"/>
      </w:rPr>
    </w:r>
  </w:p>
  <w:p w:rsidR="00000000" w:rsidDel="00000000" w:rsidP="00000000" w:rsidRDefault="00000000" w:rsidRPr="00000000" w14:paraId="0000004D">
    <w:pPr>
      <w:spacing w:line="288" w:lineRule="auto"/>
      <w:rPr>
        <w:rFonts w:ascii="Trebuchet MS" w:cs="Trebuchet MS" w:eastAsia="Trebuchet MS" w:hAnsi="Trebuchet M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52Uo-Z2-OLClgyt1LJOi1lusRrsyNTKMHc6pinR6Ohw/edit?usp=sharing" TargetMode="External"/><Relationship Id="rId10" Type="http://schemas.openxmlformats.org/officeDocument/2006/relationships/hyperlink" Target="https://docs.google.com/document/d/1IGzxWVfX51vJntkYgTUfmU3Fll0A-tKYt8KoZU3wenA/edit?tab=t.0" TargetMode="External"/><Relationship Id="rId13" Type="http://schemas.openxmlformats.org/officeDocument/2006/relationships/hyperlink" Target="https://docs.google.com/document/d/1LFfwzROQRbEBtSLtVAY2OAdqktTipmjqEvaG76I9nPs/edit?usp=sharing" TargetMode="External"/><Relationship Id="rId12" Type="http://schemas.openxmlformats.org/officeDocument/2006/relationships/hyperlink" Target="https://docs.google.com/document/d/1PV0iEsGnfTTMRbhPhjlb1JQmXSu3qxKM7Pb21L_Exus/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FsDcM6u93tKAyFnVpwcjE5uEZIZ17sBjbEvRVXacPOU/edit?tab=t.0" TargetMode="External"/><Relationship Id="rId15" Type="http://schemas.openxmlformats.org/officeDocument/2006/relationships/header" Target="header1.xml"/><Relationship Id="rId14" Type="http://schemas.openxmlformats.org/officeDocument/2006/relationships/header" Target="header2.xm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docs.google.com/document/d/15c__W7aE6KVtHj-c3ASGtdW1oaD3StpR6EgYESslfI4/edit?usp=sharing" TargetMode="External"/><Relationship Id="rId7" Type="http://schemas.openxmlformats.org/officeDocument/2006/relationships/hyperlink" Target="https://docs.google.com/document/d/1I92C92CyabUcT3jvKItaENRYtX9h81m9uMtffdamKsE/edit?tab=t.0" TargetMode="External"/><Relationship Id="rId8" Type="http://schemas.openxmlformats.org/officeDocument/2006/relationships/hyperlink" Target="https://docs.google.com/document/d/1kauOkEh5Ngn245HHpfjPALpQs1KrMOdRucovn1hUfCc/edit?tab=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